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26D5" w14:textId="5DE565D3" w:rsidR="007A3E58" w:rsidRPr="00C36029" w:rsidRDefault="00A30207" w:rsidP="007348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029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Public Meeting Notice</w:t>
      </w:r>
    </w:p>
    <w:p w14:paraId="24D72F0C" w14:textId="020A5122" w:rsidR="00A30207" w:rsidRPr="00C36029" w:rsidRDefault="007348E1" w:rsidP="007348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029">
        <w:rPr>
          <w:rFonts w:ascii="Times New Roman" w:hAnsi="Times New Roman" w:cs="Times New Roman"/>
          <w:b/>
          <w:bCs/>
          <w:sz w:val="28"/>
          <w:szCs w:val="28"/>
          <w:u w:val="single"/>
        </w:rPr>
        <w:t>Milford Design Guide Update</w:t>
      </w:r>
    </w:p>
    <w:p w14:paraId="7DF0FB9E" w14:textId="77777777" w:rsidR="00C36029" w:rsidRPr="00C36029" w:rsidRDefault="00A30207" w:rsidP="00734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029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C36029" w:rsidRPr="00C36029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Pr="00C36029">
        <w:rPr>
          <w:rFonts w:ascii="Times New Roman" w:hAnsi="Times New Roman" w:cs="Times New Roman"/>
          <w:b/>
          <w:bCs/>
          <w:sz w:val="28"/>
          <w:szCs w:val="28"/>
        </w:rPr>
        <w:t xml:space="preserve"> 2, 2022 </w:t>
      </w:r>
    </w:p>
    <w:p w14:paraId="4480387A" w14:textId="20F1D4CF" w:rsidR="00A30207" w:rsidRPr="007348E1" w:rsidRDefault="00A30207" w:rsidP="007348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029">
        <w:rPr>
          <w:rFonts w:ascii="Times New Roman" w:hAnsi="Times New Roman" w:cs="Times New Roman"/>
          <w:b/>
          <w:bCs/>
          <w:sz w:val="28"/>
          <w:szCs w:val="28"/>
        </w:rPr>
        <w:t>6:00 pm – 7:00 pm.</w:t>
      </w:r>
    </w:p>
    <w:p w14:paraId="36E37D05" w14:textId="49041261" w:rsidR="007A3E58" w:rsidRPr="007348E1" w:rsidRDefault="007A3E58" w:rsidP="00734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060A0" w14:textId="1996B216" w:rsidR="009A777E" w:rsidRPr="00C36029" w:rsidRDefault="009A777E" w:rsidP="00C36029">
      <w:pPr>
        <w:rPr>
          <w:rFonts w:ascii="Times New Roman" w:hAnsi="Times New Roman" w:cs="Times New Roman"/>
          <w:sz w:val="24"/>
          <w:szCs w:val="24"/>
        </w:rPr>
      </w:pPr>
      <w:r w:rsidRPr="00C36029">
        <w:rPr>
          <w:rFonts w:ascii="Times New Roman" w:hAnsi="Times New Roman" w:cs="Times New Roman"/>
          <w:sz w:val="24"/>
          <w:szCs w:val="24"/>
        </w:rPr>
        <w:t>Representatives of the</w:t>
      </w:r>
      <w:r w:rsidR="006F45DE" w:rsidRPr="00C36029">
        <w:rPr>
          <w:rFonts w:ascii="Times New Roman" w:hAnsi="Times New Roman" w:cs="Times New Roman"/>
          <w:sz w:val="24"/>
          <w:szCs w:val="24"/>
        </w:rPr>
        <w:t xml:space="preserve"> Borough </w:t>
      </w:r>
      <w:r w:rsidRPr="00C36029">
        <w:rPr>
          <w:rFonts w:ascii="Times New Roman" w:hAnsi="Times New Roman" w:cs="Times New Roman"/>
          <w:sz w:val="24"/>
          <w:szCs w:val="24"/>
        </w:rPr>
        <w:t>and</w:t>
      </w:r>
      <w:r w:rsidR="006F45DE" w:rsidRPr="00C36029">
        <w:rPr>
          <w:rFonts w:ascii="Times New Roman" w:hAnsi="Times New Roman" w:cs="Times New Roman"/>
          <w:sz w:val="24"/>
          <w:szCs w:val="24"/>
        </w:rPr>
        <w:t xml:space="preserve"> consultant Easton Architects </w:t>
      </w:r>
      <w:r w:rsidRPr="00C36029">
        <w:rPr>
          <w:rFonts w:ascii="Times New Roman" w:hAnsi="Times New Roman" w:cs="Times New Roman"/>
          <w:sz w:val="24"/>
          <w:szCs w:val="24"/>
        </w:rPr>
        <w:t xml:space="preserve">will be introducing the </w:t>
      </w:r>
      <w:r w:rsidR="00A30207" w:rsidRPr="00C36029">
        <w:rPr>
          <w:rFonts w:ascii="Times New Roman" w:hAnsi="Times New Roman" w:cs="Times New Roman"/>
          <w:sz w:val="24"/>
          <w:szCs w:val="24"/>
        </w:rPr>
        <w:t xml:space="preserve">ongoing </w:t>
      </w:r>
      <w:r w:rsidRPr="00C36029">
        <w:rPr>
          <w:rFonts w:ascii="Times New Roman" w:hAnsi="Times New Roman" w:cs="Times New Roman"/>
          <w:sz w:val="24"/>
          <w:szCs w:val="24"/>
        </w:rPr>
        <w:t>project to update the Milford Historic District Design Guide</w:t>
      </w:r>
      <w:r w:rsidR="007348E1" w:rsidRPr="00C36029">
        <w:rPr>
          <w:rFonts w:ascii="Times New Roman" w:hAnsi="Times New Roman" w:cs="Times New Roman"/>
          <w:sz w:val="24"/>
          <w:szCs w:val="24"/>
        </w:rPr>
        <w:t xml:space="preserve"> at a virtual public meeting.</w:t>
      </w:r>
    </w:p>
    <w:p w14:paraId="6049B7C6" w14:textId="57D88D53" w:rsidR="006F45DE" w:rsidRPr="00C36029" w:rsidRDefault="006F45DE" w:rsidP="00C36029">
      <w:pPr>
        <w:rPr>
          <w:rFonts w:ascii="Times New Roman" w:hAnsi="Times New Roman" w:cs="Times New Roman"/>
          <w:sz w:val="24"/>
          <w:szCs w:val="24"/>
        </w:rPr>
      </w:pPr>
      <w:r w:rsidRPr="00C36029">
        <w:rPr>
          <w:rFonts w:ascii="Times New Roman" w:hAnsi="Times New Roman" w:cs="Times New Roman"/>
          <w:sz w:val="24"/>
          <w:szCs w:val="24"/>
        </w:rPr>
        <w:t>The purpose of this first public meeting is to discuss the project goals, answer questions about design guidelines</w:t>
      </w:r>
      <w:r w:rsidR="007348E1" w:rsidRPr="00C36029">
        <w:rPr>
          <w:rFonts w:ascii="Times New Roman" w:hAnsi="Times New Roman" w:cs="Times New Roman"/>
          <w:sz w:val="24"/>
          <w:szCs w:val="24"/>
        </w:rPr>
        <w:t xml:space="preserve"> for historic districts</w:t>
      </w:r>
      <w:r w:rsidRPr="00C36029">
        <w:rPr>
          <w:rFonts w:ascii="Times New Roman" w:hAnsi="Times New Roman" w:cs="Times New Roman"/>
          <w:sz w:val="24"/>
          <w:szCs w:val="24"/>
        </w:rPr>
        <w:t>, and gather input from members of the public about topics that should be included.</w:t>
      </w:r>
    </w:p>
    <w:p w14:paraId="071C17ED" w14:textId="68FCD902" w:rsidR="006F45DE" w:rsidRPr="00C36029" w:rsidRDefault="006F45DE" w:rsidP="00C36029">
      <w:pPr>
        <w:rPr>
          <w:rFonts w:ascii="Times New Roman" w:hAnsi="Times New Roman" w:cs="Times New Roman"/>
          <w:iCs/>
          <w:sz w:val="24"/>
          <w:szCs w:val="24"/>
        </w:rPr>
      </w:pPr>
      <w:r w:rsidRPr="00C36029">
        <w:rPr>
          <w:rFonts w:ascii="Times New Roman" w:hAnsi="Times New Roman" w:cs="Times New Roman"/>
          <w:sz w:val="24"/>
          <w:szCs w:val="24"/>
        </w:rPr>
        <w:t xml:space="preserve">The </w:t>
      </w:r>
      <w:r w:rsidR="00C36029" w:rsidRPr="00C36029">
        <w:rPr>
          <w:rFonts w:ascii="Times New Roman" w:hAnsi="Times New Roman" w:cs="Times New Roman"/>
          <w:sz w:val="24"/>
          <w:szCs w:val="24"/>
        </w:rPr>
        <w:t>June</w:t>
      </w:r>
      <w:r w:rsidRPr="00C36029">
        <w:rPr>
          <w:rFonts w:ascii="Times New Roman" w:hAnsi="Times New Roman" w:cs="Times New Roman"/>
          <w:sz w:val="24"/>
          <w:szCs w:val="24"/>
        </w:rPr>
        <w:t xml:space="preserve"> 2 meeting is the first public step in the process. There will be a future public meeting about the Draft </w:t>
      </w:r>
      <w:r w:rsidRPr="00C36029">
        <w:rPr>
          <w:rFonts w:ascii="Times New Roman" w:hAnsi="Times New Roman" w:cs="Times New Roman"/>
          <w:iCs/>
          <w:sz w:val="24"/>
          <w:szCs w:val="24"/>
        </w:rPr>
        <w:t>Guidelines</w:t>
      </w:r>
      <w:r w:rsidRPr="00C36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029">
        <w:rPr>
          <w:rFonts w:ascii="Times New Roman" w:hAnsi="Times New Roman" w:cs="Times New Roman"/>
          <w:sz w:val="24"/>
          <w:szCs w:val="24"/>
        </w:rPr>
        <w:t>and a chan</w:t>
      </w:r>
      <w:r w:rsidR="002D51E8" w:rsidRPr="00C36029">
        <w:rPr>
          <w:rFonts w:ascii="Times New Roman" w:hAnsi="Times New Roman" w:cs="Times New Roman"/>
          <w:sz w:val="24"/>
          <w:szCs w:val="24"/>
        </w:rPr>
        <w:t>c</w:t>
      </w:r>
      <w:r w:rsidRPr="00C36029">
        <w:rPr>
          <w:rFonts w:ascii="Times New Roman" w:hAnsi="Times New Roman" w:cs="Times New Roman"/>
          <w:sz w:val="24"/>
          <w:szCs w:val="24"/>
        </w:rPr>
        <w:t xml:space="preserve">e to review and comment on a full Public Review Draft of the updated </w:t>
      </w:r>
      <w:r w:rsidRPr="00C36029">
        <w:rPr>
          <w:rFonts w:ascii="Times New Roman" w:hAnsi="Times New Roman" w:cs="Times New Roman"/>
          <w:iCs/>
          <w:sz w:val="24"/>
          <w:szCs w:val="24"/>
        </w:rPr>
        <w:t>Guidelines</w:t>
      </w:r>
      <w:r w:rsidRPr="00C36029">
        <w:rPr>
          <w:rFonts w:ascii="Times New Roman" w:hAnsi="Times New Roman" w:cs="Times New Roman"/>
          <w:i/>
          <w:sz w:val="24"/>
          <w:szCs w:val="24"/>
        </w:rPr>
        <w:t>.</w:t>
      </w:r>
    </w:p>
    <w:p w14:paraId="5BCE8F46" w14:textId="784DE62C" w:rsidR="006F45DE" w:rsidRDefault="009A777E" w:rsidP="00C36029">
      <w:pPr>
        <w:rPr>
          <w:rFonts w:ascii="Times New Roman" w:hAnsi="Times New Roman" w:cs="Times New Roman"/>
          <w:sz w:val="24"/>
          <w:szCs w:val="24"/>
        </w:rPr>
      </w:pPr>
      <w:r w:rsidRPr="00C36029">
        <w:rPr>
          <w:rFonts w:ascii="Times New Roman" w:hAnsi="Times New Roman" w:cs="Times New Roman"/>
          <w:sz w:val="24"/>
          <w:szCs w:val="24"/>
        </w:rPr>
        <w:t xml:space="preserve">The Design Guide </w:t>
      </w:r>
      <w:r w:rsidR="007348E1" w:rsidRPr="00C36029">
        <w:rPr>
          <w:rFonts w:ascii="Times New Roman" w:hAnsi="Times New Roman" w:cs="Times New Roman"/>
          <w:sz w:val="24"/>
          <w:szCs w:val="24"/>
        </w:rPr>
        <w:t xml:space="preserve">is </w:t>
      </w:r>
      <w:r w:rsidRPr="00C36029">
        <w:rPr>
          <w:rFonts w:ascii="Times New Roman" w:hAnsi="Times New Roman" w:cs="Times New Roman"/>
          <w:sz w:val="24"/>
          <w:szCs w:val="24"/>
        </w:rPr>
        <w:t xml:space="preserve">a tool </w:t>
      </w:r>
      <w:r w:rsidR="00D8409C">
        <w:rPr>
          <w:rFonts w:ascii="Times New Roman" w:hAnsi="Times New Roman" w:cs="Times New Roman"/>
          <w:sz w:val="24"/>
          <w:szCs w:val="24"/>
        </w:rPr>
        <w:t>for preservation i</w:t>
      </w:r>
      <w:r w:rsidRPr="00C36029">
        <w:rPr>
          <w:rFonts w:ascii="Times New Roman" w:hAnsi="Times New Roman" w:cs="Times New Roman"/>
          <w:sz w:val="24"/>
          <w:szCs w:val="24"/>
        </w:rPr>
        <w:t>n Milford’s local historic district</w:t>
      </w:r>
      <w:r w:rsidR="00D8409C">
        <w:rPr>
          <w:rFonts w:ascii="Times New Roman" w:hAnsi="Times New Roman" w:cs="Times New Roman"/>
          <w:sz w:val="24"/>
          <w:szCs w:val="24"/>
        </w:rPr>
        <w:t xml:space="preserve">, which encompasses the Borough’s </w:t>
      </w:r>
      <w:r w:rsidRPr="00C36029">
        <w:rPr>
          <w:rFonts w:ascii="Times New Roman" w:hAnsi="Times New Roman" w:cs="Times New Roman"/>
          <w:sz w:val="24"/>
          <w:szCs w:val="24"/>
        </w:rPr>
        <w:t>Commercial and Limited Commercial District</w:t>
      </w:r>
      <w:r w:rsidR="00D8409C">
        <w:rPr>
          <w:rFonts w:ascii="Times New Roman" w:hAnsi="Times New Roman" w:cs="Times New Roman"/>
          <w:sz w:val="24"/>
          <w:szCs w:val="24"/>
        </w:rPr>
        <w:t xml:space="preserve">s. The current Design Guide is available online </w:t>
      </w:r>
      <w:r w:rsidR="004959F1">
        <w:rPr>
          <w:rFonts w:ascii="Times New Roman" w:hAnsi="Times New Roman" w:cs="Times New Roman"/>
          <w:sz w:val="24"/>
          <w:szCs w:val="24"/>
        </w:rPr>
        <w:t>on</w:t>
      </w:r>
      <w:r w:rsidR="00D8409C">
        <w:rPr>
          <w:rFonts w:ascii="Times New Roman" w:hAnsi="Times New Roman" w:cs="Times New Roman"/>
          <w:sz w:val="24"/>
          <w:szCs w:val="24"/>
        </w:rPr>
        <w:t xml:space="preserve"> the Borough’s website: </w:t>
      </w:r>
      <w:hyperlink r:id="rId6" w:history="1">
        <w:r w:rsidR="008E60DA" w:rsidRPr="00C37DD6">
          <w:rPr>
            <w:rStyle w:val="Hyperlink"/>
            <w:rFonts w:ascii="Times New Roman" w:hAnsi="Times New Roman" w:cs="Times New Roman"/>
            <w:sz w:val="24"/>
            <w:szCs w:val="24"/>
          </w:rPr>
          <w:t>https://www.milfordboro.org/forms/</w:t>
        </w:r>
      </w:hyperlink>
    </w:p>
    <w:p w14:paraId="00A898DA" w14:textId="45612C66" w:rsidR="00574BA4" w:rsidRDefault="007A3E58" w:rsidP="008E60DA">
      <w:pPr>
        <w:rPr>
          <w:rFonts w:eastAsia="Times New Roman"/>
        </w:rPr>
      </w:pPr>
      <w:r w:rsidRPr="00C36029">
        <w:rPr>
          <w:rFonts w:ascii="Times New Roman" w:hAnsi="Times New Roman" w:cs="Times New Roman"/>
          <w:sz w:val="24"/>
          <w:szCs w:val="24"/>
        </w:rPr>
        <w:t xml:space="preserve">To participate in the virtual meeting by computer or mobile app using Zoom, use the following link: </w:t>
      </w:r>
      <w:hyperlink r:id="rId7" w:history="1">
        <w:r w:rsidR="00574BA4" w:rsidRPr="00FB1D21">
          <w:rPr>
            <w:rStyle w:val="Hyperlink"/>
            <w:rFonts w:eastAsia="Times New Roman"/>
          </w:rPr>
          <w:t>https://us02web.zoom.us/j/88328968059</w:t>
        </w:r>
      </w:hyperlink>
    </w:p>
    <w:p w14:paraId="1295B490" w14:textId="77777777" w:rsidR="00574BA4" w:rsidRDefault="00574BA4" w:rsidP="008E60DA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</w:r>
      <w:r w:rsidR="007A3E58" w:rsidRPr="00C36029">
        <w:rPr>
          <w:rFonts w:ascii="Times New Roman" w:hAnsi="Times New Roman" w:cs="Times New Roman"/>
          <w:sz w:val="24"/>
          <w:szCs w:val="24"/>
        </w:rPr>
        <w:t xml:space="preserve">To participate by phone, call: </w:t>
      </w:r>
    </w:p>
    <w:p w14:paraId="06B3E692" w14:textId="2BF935E7" w:rsidR="00574BA4" w:rsidRDefault="00574BA4" w:rsidP="008E60DA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>Meeting ID: 883 2896 8059</w:t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</w:t>
      </w:r>
      <w:proofErr w:type="gramStart"/>
      <w:r>
        <w:rPr>
          <w:rFonts w:eastAsia="Times New Roman"/>
        </w:rPr>
        <w:t>13017158592,,</w:t>
      </w:r>
      <w:proofErr w:type="gramEnd"/>
      <w:r>
        <w:rPr>
          <w:rFonts w:eastAsia="Times New Roman"/>
        </w:rPr>
        <w:t>88328968059# US (Washington DC)</w:t>
      </w:r>
      <w:r>
        <w:rPr>
          <w:rFonts w:eastAsia="Times New Roman"/>
        </w:rPr>
        <w:br/>
        <w:t>+13126266799,,88328968059# US (Chicago)</w:t>
      </w:r>
      <w:r>
        <w:rPr>
          <w:rFonts w:eastAsia="Times New Roman"/>
        </w:rPr>
        <w:br/>
      </w:r>
      <w:r>
        <w:rPr>
          <w:rFonts w:eastAsia="Times New Roman"/>
        </w:rPr>
        <w:br/>
        <w:t>Dial by your location</w:t>
      </w:r>
      <w:r>
        <w:rPr>
          <w:rFonts w:eastAsia="Times New Roman"/>
        </w:rPr>
        <w:br/>
        <w:t>+1 301 715 8592 US (Washington DC)</w:t>
      </w:r>
      <w:r>
        <w:rPr>
          <w:rFonts w:eastAsia="Times New Roman"/>
        </w:rPr>
        <w:br/>
        <w:t>+1 312 626 6799 US (Chicago)</w:t>
      </w:r>
      <w:r>
        <w:rPr>
          <w:rFonts w:eastAsia="Times New Roman"/>
        </w:rPr>
        <w:br/>
        <w:t>+1 646 558 8656 US (New York)</w:t>
      </w:r>
      <w:r>
        <w:rPr>
          <w:rFonts w:eastAsia="Times New Roman"/>
        </w:rPr>
        <w:br/>
        <w:t>+1 253 215 8782 US (Tacoma)</w:t>
      </w:r>
      <w:r>
        <w:rPr>
          <w:rFonts w:eastAsia="Times New Roman"/>
        </w:rPr>
        <w:br/>
      </w:r>
    </w:p>
    <w:p w14:paraId="1796E7D0" w14:textId="77777777" w:rsidR="00574BA4" w:rsidRPr="00C36029" w:rsidRDefault="00574BA4" w:rsidP="008E60DA">
      <w:pPr>
        <w:rPr>
          <w:rFonts w:ascii="Times New Roman" w:hAnsi="Times New Roman" w:cs="Times New Roman"/>
          <w:sz w:val="24"/>
          <w:szCs w:val="24"/>
        </w:rPr>
      </w:pPr>
    </w:p>
    <w:sectPr w:rsidR="00574BA4" w:rsidRPr="00C36029" w:rsidSect="007348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279F" w14:textId="77777777" w:rsidR="003233E2" w:rsidRDefault="003233E2" w:rsidP="007A3E58">
      <w:pPr>
        <w:spacing w:after="0" w:line="240" w:lineRule="auto"/>
      </w:pPr>
      <w:r>
        <w:separator/>
      </w:r>
    </w:p>
  </w:endnote>
  <w:endnote w:type="continuationSeparator" w:id="0">
    <w:p w14:paraId="7DC71B3B" w14:textId="77777777" w:rsidR="003233E2" w:rsidRDefault="003233E2" w:rsidP="007A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altName w:val="Calibri"/>
    <w:charset w:val="00"/>
    <w:family w:val="auto"/>
    <w:pitch w:val="variable"/>
    <w:sig w:usb0="8000002F" w:usb1="0000004A" w:usb2="00000000" w:usb3="00000000" w:csb0="00000001" w:csb1="00000000"/>
  </w:font>
  <w:font w:name="DIN-Medium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FE5C" w14:textId="5452280A" w:rsidR="00CA7DED" w:rsidRPr="00D47E19" w:rsidRDefault="007348E1" w:rsidP="00CA7DED">
    <w:pPr>
      <w:pStyle w:val="Footer"/>
      <w:ind w:left="-810"/>
      <w:rPr>
        <w:rFonts w:ascii="DIN-Light" w:hAnsi="DIN-Light"/>
        <w:color w:val="8D9190"/>
        <w:sz w:val="32"/>
        <w:szCs w:val="32"/>
      </w:rPr>
    </w:pPr>
    <w:r>
      <w:rPr>
        <w:rFonts w:ascii="DIN-Medium" w:hAnsi="DIN-Medium"/>
        <w:color w:val="8D9190"/>
        <w:sz w:val="32"/>
        <w:szCs w:val="32"/>
      </w:rPr>
      <w:t xml:space="preserve">     </w:t>
    </w:r>
    <w:r w:rsidR="004959F1" w:rsidRPr="004C5377">
      <w:rPr>
        <w:rFonts w:ascii="DIN-Medium" w:hAnsi="DIN-Medium"/>
        <w:color w:val="8D9190"/>
        <w:sz w:val="32"/>
        <w:szCs w:val="32"/>
      </w:rPr>
      <w:t>EASTON</w:t>
    </w:r>
    <w:r w:rsidR="004959F1" w:rsidRPr="00461D70">
      <w:rPr>
        <w:rFonts w:ascii="DIN-Light" w:hAnsi="DIN-Light"/>
        <w:color w:val="8D9190"/>
        <w:sz w:val="32"/>
        <w:szCs w:val="32"/>
      </w:rPr>
      <w:t>ARCHITECTS</w:t>
    </w:r>
  </w:p>
  <w:p w14:paraId="1A85CA2B" w14:textId="77777777" w:rsidR="00CA7DED" w:rsidRDefault="00323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E832" w14:textId="77777777" w:rsidR="003233E2" w:rsidRDefault="003233E2" w:rsidP="007A3E58">
      <w:pPr>
        <w:spacing w:after="0" w:line="240" w:lineRule="auto"/>
      </w:pPr>
      <w:r>
        <w:separator/>
      </w:r>
    </w:p>
  </w:footnote>
  <w:footnote w:type="continuationSeparator" w:id="0">
    <w:p w14:paraId="1F3E541A" w14:textId="77777777" w:rsidR="003233E2" w:rsidRDefault="003233E2" w:rsidP="007A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DE"/>
    <w:rsid w:val="002D51E8"/>
    <w:rsid w:val="003233E2"/>
    <w:rsid w:val="003A12E8"/>
    <w:rsid w:val="004959F1"/>
    <w:rsid w:val="00574BA4"/>
    <w:rsid w:val="005A6AD8"/>
    <w:rsid w:val="006F45DE"/>
    <w:rsid w:val="007348E1"/>
    <w:rsid w:val="007A3E58"/>
    <w:rsid w:val="008E60DA"/>
    <w:rsid w:val="009A777E"/>
    <w:rsid w:val="00A30207"/>
    <w:rsid w:val="00C36029"/>
    <w:rsid w:val="00CC7FF6"/>
    <w:rsid w:val="00D8409C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14A5"/>
  <w15:chartTrackingRefBased/>
  <w15:docId w15:val="{830354F1-D3D1-4323-9F5A-DEE2657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DE"/>
  </w:style>
  <w:style w:type="paragraph" w:styleId="Footer">
    <w:name w:val="footer"/>
    <w:basedOn w:val="Normal"/>
    <w:link w:val="FooterChar"/>
    <w:uiPriority w:val="99"/>
    <w:unhideWhenUsed/>
    <w:rsid w:val="006F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DE"/>
  </w:style>
  <w:style w:type="paragraph" w:styleId="NoSpacing">
    <w:name w:val="No Spacing"/>
    <w:uiPriority w:val="1"/>
    <w:qFormat/>
    <w:rsid w:val="006F45D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328968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fordboro.org/form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Olson</dc:creator>
  <cp:keywords/>
  <dc:description/>
  <cp:lastModifiedBy>Adriane Wendell</cp:lastModifiedBy>
  <cp:revision>3</cp:revision>
  <dcterms:created xsi:type="dcterms:W3CDTF">2022-05-19T17:11:00Z</dcterms:created>
  <dcterms:modified xsi:type="dcterms:W3CDTF">2022-05-19T17:11:00Z</dcterms:modified>
</cp:coreProperties>
</file>